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C0C" w:rsidRDefault="00A81C0C" w:rsidP="000E1593">
      <w:pPr>
        <w:jc w:val="center"/>
        <w:rPr>
          <w:b/>
          <w:noProof/>
          <w:sz w:val="72"/>
          <w:szCs w:val="72"/>
        </w:rPr>
      </w:pPr>
      <w:bookmarkStart w:id="0" w:name="_Hlk531789561"/>
      <w:bookmarkEnd w:id="0"/>
    </w:p>
    <w:p w:rsidR="00A81C0C" w:rsidRDefault="000E2C67" w:rsidP="00D54AB1">
      <w:pPr>
        <w:jc w:val="center"/>
        <w:rPr>
          <w:b/>
          <w:noProof/>
          <w:sz w:val="72"/>
          <w:szCs w:val="72"/>
        </w:rPr>
      </w:pPr>
      <w:r>
        <w:rPr>
          <w:noProof/>
        </w:rPr>
        <w:drawing>
          <wp:inline distT="0" distB="0" distL="0" distR="0" wp14:anchorId="77237262" wp14:editId="25E800A1">
            <wp:extent cx="3299460" cy="2194958"/>
            <wp:effectExtent l="0" t="0" r="0" b="0"/>
            <wp:docPr id="3" name="Bildobjekt 3" descr="https://h24-original.s3.amazonaws.com/62703/25926734-QLa6C.jpg?name=Buran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24-original.s3.amazonaws.com/62703/25926734-QLa6C.jpg?name=Burano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64930" cy="2238512"/>
                    </a:xfrm>
                    <a:prstGeom prst="rect">
                      <a:avLst/>
                    </a:prstGeom>
                    <a:noFill/>
                    <a:ln>
                      <a:noFill/>
                    </a:ln>
                  </pic:spPr>
                </pic:pic>
              </a:graphicData>
            </a:graphic>
          </wp:inline>
        </w:drawing>
      </w:r>
    </w:p>
    <w:p w:rsidR="00A81C0C" w:rsidRDefault="00A81C0C" w:rsidP="000E1593">
      <w:pPr>
        <w:jc w:val="center"/>
        <w:rPr>
          <w:b/>
          <w:noProof/>
          <w:sz w:val="72"/>
          <w:szCs w:val="72"/>
        </w:rPr>
      </w:pPr>
    </w:p>
    <w:p w:rsidR="00D54AB1" w:rsidRDefault="00D54AB1" w:rsidP="000734F2">
      <w:pPr>
        <w:spacing w:after="0"/>
        <w:jc w:val="center"/>
        <w:rPr>
          <w:b/>
          <w:noProof/>
          <w:sz w:val="36"/>
          <w:szCs w:val="36"/>
        </w:rPr>
      </w:pPr>
      <w:r w:rsidRPr="00D54AB1">
        <w:rPr>
          <w:b/>
          <w:noProof/>
          <w:sz w:val="36"/>
          <w:szCs w:val="36"/>
        </w:rPr>
        <w:t>An</w:t>
      </w:r>
      <w:r>
        <w:rPr>
          <w:b/>
          <w:noProof/>
          <w:sz w:val="36"/>
          <w:szCs w:val="36"/>
        </w:rPr>
        <w:t>mäl intresse till Zaida Granath</w:t>
      </w:r>
    </w:p>
    <w:p w:rsidR="00D54AB1" w:rsidRDefault="00D54AB1" w:rsidP="000734F2">
      <w:pPr>
        <w:spacing w:after="0"/>
        <w:jc w:val="center"/>
        <w:rPr>
          <w:b/>
          <w:noProof/>
          <w:sz w:val="36"/>
          <w:szCs w:val="36"/>
        </w:rPr>
      </w:pPr>
      <w:r>
        <w:rPr>
          <w:b/>
          <w:noProof/>
          <w:sz w:val="36"/>
          <w:szCs w:val="36"/>
        </w:rPr>
        <w:t>tel 0705 292514</w:t>
      </w:r>
    </w:p>
    <w:p w:rsidR="00D54AB1" w:rsidRPr="00D54AB1" w:rsidRDefault="00D54AB1" w:rsidP="000734F2">
      <w:pPr>
        <w:spacing w:after="0"/>
        <w:jc w:val="center"/>
        <w:rPr>
          <w:b/>
          <w:noProof/>
          <w:sz w:val="36"/>
          <w:szCs w:val="36"/>
        </w:rPr>
      </w:pPr>
      <w:r>
        <w:rPr>
          <w:b/>
          <w:noProof/>
          <w:sz w:val="36"/>
          <w:szCs w:val="36"/>
        </w:rPr>
        <w:t>e-post:</w:t>
      </w:r>
      <w:r w:rsidR="000734F2">
        <w:rPr>
          <w:b/>
          <w:noProof/>
          <w:sz w:val="36"/>
          <w:szCs w:val="36"/>
        </w:rPr>
        <w:t xml:space="preserve"> </w:t>
      </w:r>
      <w:r w:rsidR="000734F2" w:rsidRPr="000734F2">
        <w:rPr>
          <w:b/>
          <w:i/>
          <w:noProof/>
          <w:sz w:val="36"/>
          <w:szCs w:val="36"/>
        </w:rPr>
        <w:t>zgranath@gmail.com</w:t>
      </w:r>
      <w:r>
        <w:rPr>
          <w:b/>
          <w:noProof/>
          <w:sz w:val="36"/>
          <w:szCs w:val="36"/>
        </w:rPr>
        <w:t xml:space="preserve"> </w:t>
      </w:r>
    </w:p>
    <w:p w:rsidR="00A81C0C" w:rsidRDefault="00A81C0C" w:rsidP="00D54AB1">
      <w:pPr>
        <w:rPr>
          <w:b/>
          <w:noProof/>
          <w:sz w:val="72"/>
          <w:szCs w:val="72"/>
        </w:rPr>
      </w:pPr>
    </w:p>
    <w:p w:rsidR="00D54AB1" w:rsidRDefault="00D54AB1" w:rsidP="00D54AB1">
      <w:pPr>
        <w:rPr>
          <w:b/>
          <w:noProof/>
          <w:sz w:val="72"/>
          <w:szCs w:val="72"/>
        </w:rPr>
      </w:pPr>
      <w:r>
        <w:rPr>
          <w:noProof/>
        </w:rPr>
        <w:drawing>
          <wp:inline distT="0" distB="0" distL="0" distR="0" wp14:anchorId="4E94E69A" wp14:editId="415F8959">
            <wp:extent cx="4779010" cy="635635"/>
            <wp:effectExtent l="0" t="0" r="254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waves ny logga A4.tif"/>
                    <pic:cNvPicPr/>
                  </pic:nvPicPr>
                  <pic:blipFill>
                    <a:blip r:embed="rId5">
                      <a:extLst>
                        <a:ext uri="{28A0092B-C50C-407E-A947-70E740481C1C}">
                          <a14:useLocalDpi xmlns:a14="http://schemas.microsoft.com/office/drawing/2010/main" val="0"/>
                        </a:ext>
                      </a:extLst>
                    </a:blip>
                    <a:stretch>
                      <a:fillRect/>
                    </a:stretch>
                  </pic:blipFill>
                  <pic:spPr>
                    <a:xfrm>
                      <a:off x="0" y="0"/>
                      <a:ext cx="4779010" cy="635635"/>
                    </a:xfrm>
                    <a:prstGeom prst="rect">
                      <a:avLst/>
                    </a:prstGeom>
                  </pic:spPr>
                </pic:pic>
              </a:graphicData>
            </a:graphic>
          </wp:inline>
        </w:drawing>
      </w:r>
    </w:p>
    <w:p w:rsidR="000734F2" w:rsidRPr="000734F2" w:rsidRDefault="000734F2" w:rsidP="00D54AB1">
      <w:pPr>
        <w:rPr>
          <w:b/>
          <w:noProof/>
          <w:sz w:val="44"/>
          <w:szCs w:val="44"/>
        </w:rPr>
      </w:pPr>
      <w:r>
        <w:rPr>
          <w:b/>
          <w:noProof/>
          <w:sz w:val="44"/>
          <w:szCs w:val="44"/>
        </w:rPr>
        <w:t xml:space="preserve"> </w:t>
      </w:r>
      <w:r w:rsidRPr="000734F2">
        <w:rPr>
          <w:b/>
          <w:noProof/>
          <w:sz w:val="44"/>
          <w:szCs w:val="44"/>
        </w:rPr>
        <w:t>0708-126650</w:t>
      </w:r>
      <w:r>
        <w:rPr>
          <w:b/>
          <w:noProof/>
          <w:sz w:val="44"/>
          <w:szCs w:val="44"/>
        </w:rPr>
        <w:t xml:space="preserve">    </w:t>
      </w:r>
      <w:r w:rsidRPr="000734F2">
        <w:rPr>
          <w:b/>
          <w:i/>
          <w:noProof/>
          <w:sz w:val="44"/>
          <w:szCs w:val="44"/>
        </w:rPr>
        <w:t>info@sunwavestravel.se</w:t>
      </w:r>
    </w:p>
    <w:p w:rsidR="00D54AB1" w:rsidRDefault="000E1593" w:rsidP="00A81C0C">
      <w:pPr>
        <w:spacing w:after="0" w:line="240" w:lineRule="auto"/>
        <w:jc w:val="center"/>
        <w:rPr>
          <w:b/>
          <w:noProof/>
          <w:sz w:val="72"/>
          <w:szCs w:val="72"/>
        </w:rPr>
      </w:pPr>
      <w:r w:rsidRPr="000E1593">
        <w:rPr>
          <w:b/>
          <w:noProof/>
          <w:sz w:val="72"/>
          <w:szCs w:val="72"/>
        </w:rPr>
        <w:t>Husbåt i Venedig</w:t>
      </w:r>
      <w:r w:rsidR="00D54AB1">
        <w:rPr>
          <w:b/>
          <w:noProof/>
          <w:sz w:val="72"/>
          <w:szCs w:val="72"/>
        </w:rPr>
        <w:t xml:space="preserve"> </w:t>
      </w:r>
    </w:p>
    <w:p w:rsidR="000E1593" w:rsidRDefault="000734F2" w:rsidP="00A81C0C">
      <w:pPr>
        <w:spacing w:after="0" w:line="240" w:lineRule="auto"/>
        <w:jc w:val="center"/>
        <w:rPr>
          <w:rStyle w:val="Stark"/>
          <w:b w:val="0"/>
          <w:sz w:val="72"/>
          <w:szCs w:val="72"/>
        </w:rPr>
      </w:pPr>
      <w:r>
        <w:rPr>
          <w:b/>
          <w:noProof/>
          <w:sz w:val="28"/>
          <w:szCs w:val="28"/>
        </w:rPr>
        <w:t xml:space="preserve">Extrapris </w:t>
      </w:r>
      <w:r w:rsidR="00D54AB1" w:rsidRPr="00D54AB1">
        <w:rPr>
          <w:b/>
          <w:noProof/>
          <w:sz w:val="28"/>
          <w:szCs w:val="28"/>
        </w:rPr>
        <w:t>1-5 maj</w:t>
      </w:r>
      <w:r w:rsidR="00D54AB1">
        <w:rPr>
          <w:rStyle w:val="Stark"/>
        </w:rPr>
        <w:t xml:space="preserve"> 2019</w:t>
      </w:r>
      <w:r w:rsidR="00D54AB1" w:rsidRPr="00D54AB1">
        <w:rPr>
          <w:rStyle w:val="Stark"/>
        </w:rPr>
        <w:t xml:space="preserve"> </w:t>
      </w:r>
    </w:p>
    <w:p w:rsidR="000E1593" w:rsidRPr="000E1593" w:rsidRDefault="000E1593" w:rsidP="000E1593">
      <w:pPr>
        <w:jc w:val="center"/>
        <w:rPr>
          <w:rStyle w:val="Stark"/>
          <w:b w:val="0"/>
          <w:sz w:val="72"/>
          <w:szCs w:val="72"/>
        </w:rPr>
      </w:pPr>
      <w:r>
        <w:rPr>
          <w:noProof/>
        </w:rPr>
        <w:drawing>
          <wp:inline distT="0" distB="0" distL="0" distR="0" wp14:anchorId="7FA7142D" wp14:editId="47BDF7C3">
            <wp:extent cx="2217420" cy="1559504"/>
            <wp:effectExtent l="0" t="0" r="0" b="3175"/>
            <wp:docPr id="2" name="Bildobjekt 2" descr="https://h24-original.s3.amazonaws.com/62703/25926786-Gr6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24-original.s3.amazonaws.com/62703/25926786-Gr6o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3220" cy="1591715"/>
                    </a:xfrm>
                    <a:prstGeom prst="rect">
                      <a:avLst/>
                    </a:prstGeom>
                    <a:noFill/>
                    <a:ln>
                      <a:noFill/>
                    </a:ln>
                  </pic:spPr>
                </pic:pic>
              </a:graphicData>
            </a:graphic>
          </wp:inline>
        </w:drawing>
      </w:r>
    </w:p>
    <w:p w:rsidR="00A81C0C" w:rsidRDefault="005372D0" w:rsidP="00EA0033">
      <w:pPr>
        <w:spacing w:after="0"/>
        <w:rPr>
          <w:rStyle w:val="Stark"/>
          <w:sz w:val="21"/>
          <w:szCs w:val="21"/>
        </w:rPr>
      </w:pPr>
      <w:r>
        <w:rPr>
          <w:rStyle w:val="Stark"/>
          <w:sz w:val="21"/>
          <w:szCs w:val="21"/>
        </w:rPr>
        <w:t xml:space="preserve">Tänk att komma till Venedig på egen köl. </w:t>
      </w:r>
      <w:proofErr w:type="spellStart"/>
      <w:r>
        <w:rPr>
          <w:rStyle w:val="Stark"/>
          <w:sz w:val="21"/>
          <w:szCs w:val="21"/>
        </w:rPr>
        <w:t>Sunwaves</w:t>
      </w:r>
      <w:proofErr w:type="spellEnd"/>
      <w:r>
        <w:rPr>
          <w:rStyle w:val="Stark"/>
          <w:sz w:val="21"/>
          <w:szCs w:val="21"/>
        </w:rPr>
        <w:t xml:space="preserve"> </w:t>
      </w:r>
      <w:proofErr w:type="spellStart"/>
      <w:r>
        <w:rPr>
          <w:rStyle w:val="Stark"/>
          <w:sz w:val="21"/>
          <w:szCs w:val="21"/>
        </w:rPr>
        <w:t>Travel</w:t>
      </w:r>
      <w:proofErr w:type="spellEnd"/>
      <w:r>
        <w:rPr>
          <w:rStyle w:val="Stark"/>
          <w:sz w:val="21"/>
          <w:szCs w:val="21"/>
        </w:rPr>
        <w:t xml:space="preserve"> erbjuder uthyrning av stora och bekväma motorbåt</w:t>
      </w:r>
      <w:r w:rsidR="00A81C0C">
        <w:rPr>
          <w:rStyle w:val="Stark"/>
          <w:sz w:val="21"/>
          <w:szCs w:val="21"/>
        </w:rPr>
        <w:t>a</w:t>
      </w:r>
      <w:r>
        <w:rPr>
          <w:rStyle w:val="Stark"/>
          <w:sz w:val="21"/>
          <w:szCs w:val="21"/>
        </w:rPr>
        <w:t xml:space="preserve">r i Venedig och på floderna och kanalerna innanför Venedig. Egna förtöjningsplatser på flera platser, bland annat </w:t>
      </w:r>
      <w:r w:rsidR="00EA0033">
        <w:rPr>
          <w:rStyle w:val="Stark"/>
          <w:sz w:val="21"/>
          <w:szCs w:val="21"/>
        </w:rPr>
        <w:t xml:space="preserve">i </w:t>
      </w:r>
      <w:r>
        <w:rPr>
          <w:rStyle w:val="Stark"/>
          <w:sz w:val="21"/>
          <w:szCs w:val="21"/>
        </w:rPr>
        <w:t>Venedig.</w:t>
      </w:r>
    </w:p>
    <w:p w:rsidR="001F33FA" w:rsidRDefault="00A81C0C" w:rsidP="00EA0033">
      <w:pPr>
        <w:spacing w:after="0"/>
        <w:rPr>
          <w:b/>
          <w:bCs/>
          <w:sz w:val="21"/>
          <w:szCs w:val="21"/>
        </w:rPr>
      </w:pPr>
      <w:r>
        <w:rPr>
          <w:b/>
          <w:bCs/>
          <w:sz w:val="21"/>
          <w:szCs w:val="21"/>
        </w:rPr>
        <w:t xml:space="preserve">    Just nu har vi ett specialerbjudande. För 4 </w:t>
      </w:r>
      <w:r w:rsidR="0076165B">
        <w:rPr>
          <w:b/>
          <w:bCs/>
          <w:sz w:val="21"/>
          <w:szCs w:val="21"/>
        </w:rPr>
        <w:t>9</w:t>
      </w:r>
      <w:r>
        <w:rPr>
          <w:b/>
          <w:bCs/>
          <w:sz w:val="21"/>
          <w:szCs w:val="21"/>
        </w:rPr>
        <w:t xml:space="preserve">00 kronor får du plats i en av våra husbåtar för en tur från onsdag den </w:t>
      </w:r>
      <w:r w:rsidR="00EA0033">
        <w:rPr>
          <w:b/>
          <w:bCs/>
          <w:sz w:val="21"/>
          <w:szCs w:val="21"/>
        </w:rPr>
        <w:t xml:space="preserve">1 maj till söndag 5 maj. </w:t>
      </w:r>
      <w:r w:rsidR="001F33FA">
        <w:rPr>
          <w:b/>
          <w:bCs/>
          <w:sz w:val="21"/>
          <w:szCs w:val="21"/>
        </w:rPr>
        <w:t>Priset är beräknat på två personer</w:t>
      </w:r>
      <w:r w:rsidR="00EA0033">
        <w:rPr>
          <w:b/>
          <w:bCs/>
          <w:sz w:val="21"/>
          <w:szCs w:val="21"/>
        </w:rPr>
        <w:t xml:space="preserve"> i en delad dubbelkabin. Båten har fyra dubbelkabiner och två toaletter med dusch</w:t>
      </w:r>
      <w:r w:rsidR="001F33FA">
        <w:rPr>
          <w:b/>
          <w:bCs/>
          <w:sz w:val="21"/>
          <w:szCs w:val="21"/>
        </w:rPr>
        <w:t>.</w:t>
      </w:r>
      <w:r w:rsidR="00EA0033">
        <w:rPr>
          <w:b/>
          <w:bCs/>
          <w:sz w:val="21"/>
          <w:szCs w:val="21"/>
        </w:rPr>
        <w:t xml:space="preserve"> Flyg tillkommer och kostar cirka 2 500 kronor. </w:t>
      </w:r>
    </w:p>
    <w:p w:rsidR="00EA0033" w:rsidRDefault="001F33FA" w:rsidP="00EA0033">
      <w:pPr>
        <w:spacing w:after="0"/>
        <w:rPr>
          <w:b/>
          <w:bCs/>
          <w:sz w:val="21"/>
          <w:szCs w:val="21"/>
        </w:rPr>
      </w:pPr>
      <w:r>
        <w:rPr>
          <w:b/>
          <w:bCs/>
          <w:sz w:val="21"/>
          <w:szCs w:val="21"/>
        </w:rPr>
        <w:t xml:space="preserve">   </w:t>
      </w:r>
      <w:r w:rsidR="00EA0033">
        <w:rPr>
          <w:b/>
          <w:bCs/>
          <w:sz w:val="21"/>
          <w:szCs w:val="21"/>
        </w:rPr>
        <w:t xml:space="preserve">Anmälan till </w:t>
      </w:r>
      <w:proofErr w:type="spellStart"/>
      <w:r w:rsidR="00EA0033">
        <w:rPr>
          <w:b/>
          <w:bCs/>
          <w:sz w:val="21"/>
          <w:szCs w:val="21"/>
        </w:rPr>
        <w:t>Zaida</w:t>
      </w:r>
      <w:proofErr w:type="spellEnd"/>
      <w:r w:rsidR="00EA0033">
        <w:rPr>
          <w:b/>
          <w:bCs/>
          <w:sz w:val="21"/>
          <w:szCs w:val="21"/>
        </w:rPr>
        <w:t xml:space="preserve"> Granath senast den 1 februari. Då betalas också anmälnings</w:t>
      </w:r>
      <w:r>
        <w:rPr>
          <w:b/>
          <w:bCs/>
          <w:sz w:val="21"/>
          <w:szCs w:val="21"/>
        </w:rPr>
        <w:t>-</w:t>
      </w:r>
      <w:r w:rsidR="00EA0033">
        <w:rPr>
          <w:b/>
          <w:bCs/>
          <w:sz w:val="21"/>
          <w:szCs w:val="21"/>
        </w:rPr>
        <w:t xml:space="preserve">avgiften på 2 000 kronor. Det är först till kvar som gäller. Blir det stort intresse kan vi sätta in ytterligare en båt. </w:t>
      </w:r>
      <w:r>
        <w:rPr>
          <w:b/>
          <w:bCs/>
          <w:sz w:val="21"/>
          <w:szCs w:val="21"/>
        </w:rPr>
        <w:t>Slutbetalning 40 dagar innan avresan. Skulle vi inte få ihop tillräckligt antal intresserade ställs turen in och hela anmälningsavgiften återbetalas.</w:t>
      </w:r>
    </w:p>
    <w:p w:rsidR="001F33FA" w:rsidRDefault="001F33FA" w:rsidP="00EA0033">
      <w:pPr>
        <w:spacing w:after="0"/>
        <w:rPr>
          <w:b/>
          <w:bCs/>
          <w:sz w:val="21"/>
          <w:szCs w:val="21"/>
        </w:rPr>
      </w:pPr>
      <w:r>
        <w:rPr>
          <w:b/>
          <w:bCs/>
          <w:sz w:val="21"/>
          <w:szCs w:val="21"/>
        </w:rPr>
        <w:t xml:space="preserve">   I priset ingår</w:t>
      </w:r>
      <w:r w:rsidR="000734F2">
        <w:rPr>
          <w:b/>
          <w:bCs/>
          <w:sz w:val="21"/>
          <w:szCs w:val="21"/>
        </w:rPr>
        <w:t xml:space="preserve"> </w:t>
      </w:r>
      <w:r>
        <w:rPr>
          <w:b/>
          <w:bCs/>
          <w:sz w:val="21"/>
          <w:szCs w:val="21"/>
        </w:rPr>
        <w:t xml:space="preserve">använd diesel, slutstädning, helförsäkring för båten samt hamnavgifter. Båtturen startar och slutar i </w:t>
      </w:r>
      <w:proofErr w:type="spellStart"/>
      <w:r>
        <w:rPr>
          <w:b/>
          <w:bCs/>
          <w:sz w:val="21"/>
          <w:szCs w:val="21"/>
        </w:rPr>
        <w:t>Casale</w:t>
      </w:r>
      <w:proofErr w:type="spellEnd"/>
      <w:r w:rsidR="0076165B">
        <w:rPr>
          <w:b/>
          <w:bCs/>
          <w:sz w:val="21"/>
          <w:szCs w:val="21"/>
        </w:rPr>
        <w:t xml:space="preserve"> </w:t>
      </w:r>
      <w:proofErr w:type="spellStart"/>
      <w:r w:rsidR="0076165B">
        <w:rPr>
          <w:b/>
          <w:bCs/>
          <w:sz w:val="21"/>
          <w:szCs w:val="21"/>
        </w:rPr>
        <w:t>sul</w:t>
      </w:r>
      <w:proofErr w:type="spellEnd"/>
      <w:r w:rsidR="0076165B">
        <w:rPr>
          <w:b/>
          <w:bCs/>
          <w:sz w:val="21"/>
          <w:szCs w:val="21"/>
        </w:rPr>
        <w:t xml:space="preserve"> Sile</w:t>
      </w:r>
      <w:r>
        <w:rPr>
          <w:b/>
          <w:bCs/>
          <w:sz w:val="21"/>
          <w:szCs w:val="21"/>
        </w:rPr>
        <w:t>, nordväst om Venedig.</w:t>
      </w:r>
      <w:r w:rsidR="000E2C67" w:rsidRPr="000E2C67">
        <w:rPr>
          <w:noProof/>
        </w:rPr>
        <w:t xml:space="preserve"> </w:t>
      </w:r>
    </w:p>
    <w:p w:rsidR="001F33FA" w:rsidRDefault="00EA0033" w:rsidP="00EA0033">
      <w:pPr>
        <w:spacing w:after="0"/>
        <w:rPr>
          <w:rStyle w:val="Stark"/>
          <w:sz w:val="21"/>
          <w:szCs w:val="21"/>
        </w:rPr>
      </w:pPr>
      <w:r>
        <w:rPr>
          <w:b/>
          <w:bCs/>
          <w:sz w:val="21"/>
          <w:szCs w:val="21"/>
        </w:rPr>
        <w:t xml:space="preserve">    Det finns ett välutrustat kök ombord. Planen är att vi lagar och äter frukost och lättare lunch ombord. Middag äter vi på restaurang i land. Vi handlar mat till båten tillsammans och delar på kostnaden. Iland betalar var och en för sig själv.</w:t>
      </w:r>
      <w:r w:rsidR="005372D0">
        <w:rPr>
          <w:b/>
          <w:bCs/>
          <w:sz w:val="21"/>
          <w:szCs w:val="21"/>
        </w:rPr>
        <w:br/>
      </w:r>
      <w:r w:rsidR="005372D0">
        <w:rPr>
          <w:rStyle w:val="Stark"/>
          <w:sz w:val="21"/>
          <w:szCs w:val="21"/>
        </w:rPr>
        <w:t xml:space="preserve">   Det finns flyg till Treviso eller Venedig för </w:t>
      </w:r>
      <w:r w:rsidR="0076165B">
        <w:rPr>
          <w:rStyle w:val="Stark"/>
          <w:sz w:val="21"/>
          <w:szCs w:val="21"/>
        </w:rPr>
        <w:t>2000 -</w:t>
      </w:r>
      <w:r w:rsidR="005372D0">
        <w:rPr>
          <w:rStyle w:val="Stark"/>
          <w:sz w:val="21"/>
          <w:szCs w:val="21"/>
        </w:rPr>
        <w:t xml:space="preserve"> 2 </w:t>
      </w:r>
      <w:r>
        <w:rPr>
          <w:rStyle w:val="Stark"/>
          <w:sz w:val="21"/>
          <w:szCs w:val="21"/>
        </w:rPr>
        <w:t>5</w:t>
      </w:r>
      <w:r w:rsidR="005372D0">
        <w:rPr>
          <w:rStyle w:val="Stark"/>
          <w:sz w:val="21"/>
          <w:szCs w:val="21"/>
        </w:rPr>
        <w:t xml:space="preserve">00 kronor. </w:t>
      </w:r>
      <w:r>
        <w:rPr>
          <w:rStyle w:val="Stark"/>
          <w:sz w:val="21"/>
          <w:szCs w:val="21"/>
        </w:rPr>
        <w:t>Det blir alltså c</w:t>
      </w:r>
      <w:r w:rsidR="005372D0">
        <w:rPr>
          <w:rStyle w:val="Stark"/>
          <w:sz w:val="21"/>
          <w:szCs w:val="21"/>
        </w:rPr>
        <w:t>irka 7</w:t>
      </w:r>
      <w:r>
        <w:rPr>
          <w:rStyle w:val="Stark"/>
          <w:sz w:val="21"/>
          <w:szCs w:val="21"/>
        </w:rPr>
        <w:t> </w:t>
      </w:r>
      <w:r w:rsidR="005372D0">
        <w:rPr>
          <w:rStyle w:val="Stark"/>
          <w:sz w:val="21"/>
          <w:szCs w:val="21"/>
        </w:rPr>
        <w:t>500</w:t>
      </w:r>
      <w:r>
        <w:rPr>
          <w:rStyle w:val="Stark"/>
          <w:sz w:val="21"/>
          <w:szCs w:val="21"/>
        </w:rPr>
        <w:t xml:space="preserve"> kronor</w:t>
      </w:r>
      <w:r w:rsidR="005372D0">
        <w:rPr>
          <w:rStyle w:val="Stark"/>
          <w:sz w:val="21"/>
          <w:szCs w:val="21"/>
        </w:rPr>
        <w:t xml:space="preserve"> per person för flyg och plats i båten. Klart billigare och mysigare än att bo på hotell i Venedig! </w:t>
      </w:r>
      <w:r>
        <w:rPr>
          <w:rStyle w:val="Stark"/>
          <w:sz w:val="21"/>
          <w:szCs w:val="21"/>
        </w:rPr>
        <w:t>Naturligtvis berättar vi gärna mer om den här båtturen</w:t>
      </w:r>
      <w:r w:rsidR="00DD2869">
        <w:rPr>
          <w:rStyle w:val="Stark"/>
          <w:sz w:val="21"/>
          <w:szCs w:val="21"/>
        </w:rPr>
        <w:t>.</w:t>
      </w:r>
    </w:p>
    <w:p w:rsidR="00A81C0C" w:rsidRPr="00D54AB1" w:rsidRDefault="001F33FA" w:rsidP="000734F2">
      <w:pPr>
        <w:spacing w:after="0"/>
        <w:jc w:val="center"/>
        <w:rPr>
          <w:b/>
          <w:bCs/>
          <w:sz w:val="21"/>
          <w:szCs w:val="21"/>
        </w:rPr>
      </w:pPr>
      <w:r>
        <w:rPr>
          <w:b/>
          <w:bCs/>
          <w:sz w:val="21"/>
          <w:szCs w:val="21"/>
        </w:rPr>
        <w:t>Den som vill kan förlänga sin vistelse på egen hand. Vi hjälper gärna till med tips på hotell i eller omkring Venedig.</w:t>
      </w:r>
      <w:r w:rsidR="005372D0">
        <w:rPr>
          <w:b/>
          <w:bCs/>
          <w:sz w:val="21"/>
          <w:szCs w:val="21"/>
        </w:rPr>
        <w:br/>
      </w:r>
      <w:r w:rsidR="005372D0">
        <w:rPr>
          <w:rStyle w:val="Stark"/>
          <w:sz w:val="21"/>
          <w:szCs w:val="21"/>
        </w:rPr>
        <w:t xml:space="preserve">    </w:t>
      </w:r>
      <w:r w:rsidR="000734F2">
        <w:rPr>
          <w:noProof/>
        </w:rPr>
        <w:drawing>
          <wp:inline distT="0" distB="0" distL="0" distR="0" wp14:anchorId="4CDE2B45" wp14:editId="022EE185">
            <wp:extent cx="3299460" cy="43884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waves ny logga A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6933" cy="458462"/>
                    </a:xfrm>
                    <a:prstGeom prst="rect">
                      <a:avLst/>
                    </a:prstGeom>
                  </pic:spPr>
                </pic:pic>
              </a:graphicData>
            </a:graphic>
          </wp:inline>
        </w:drawing>
      </w:r>
    </w:p>
    <w:p w:rsidR="0076165B" w:rsidRPr="00070F56" w:rsidRDefault="0076165B" w:rsidP="0076165B">
      <w:pPr>
        <w:pStyle w:val="Normalwebb"/>
        <w:shd w:val="clear" w:color="auto" w:fill="FFFFFF"/>
        <w:spacing w:before="0" w:beforeAutospacing="0" w:after="75" w:afterAutospacing="0"/>
        <w:textAlignment w:val="baseline"/>
        <w:rPr>
          <w:rFonts w:ascii="Verdana" w:hAnsi="Verdana"/>
          <w:b/>
          <w:color w:val="666666"/>
          <w:sz w:val="36"/>
          <w:szCs w:val="36"/>
        </w:rPr>
      </w:pPr>
      <w:r w:rsidRPr="00070F56">
        <w:rPr>
          <w:rFonts w:ascii="Verdana" w:hAnsi="Verdana"/>
          <w:b/>
          <w:color w:val="666666"/>
          <w:sz w:val="36"/>
          <w:szCs w:val="36"/>
        </w:rPr>
        <w:lastRenderedPageBreak/>
        <w:t xml:space="preserve">Venedig: </w:t>
      </w:r>
      <w:r>
        <w:rPr>
          <w:rFonts w:ascii="Verdana" w:hAnsi="Verdana"/>
          <w:b/>
          <w:color w:val="666666"/>
          <w:sz w:val="36"/>
          <w:szCs w:val="36"/>
        </w:rPr>
        <w:t>1 – 5 maj 2019</w:t>
      </w:r>
    </w:p>
    <w:p w:rsidR="0076165B" w:rsidRDefault="0076165B" w:rsidP="0076165B">
      <w:pPr>
        <w:pStyle w:val="Normalwebb"/>
        <w:shd w:val="clear" w:color="auto" w:fill="FFFFFF"/>
        <w:spacing w:before="0" w:beforeAutospacing="0" w:after="75" w:afterAutospacing="0"/>
        <w:textAlignment w:val="baseline"/>
        <w:rPr>
          <w:rFonts w:ascii="Verdana" w:hAnsi="Verdana"/>
          <w:color w:val="666666"/>
          <w:sz w:val="20"/>
          <w:szCs w:val="20"/>
        </w:rPr>
      </w:pPr>
      <w:r>
        <w:rPr>
          <w:rFonts w:ascii="Verdana" w:hAnsi="Verdana"/>
          <w:color w:val="666666"/>
          <w:sz w:val="20"/>
          <w:szCs w:val="20"/>
        </w:rPr>
        <w:t xml:space="preserve">Den första delen av färden från basen i </w:t>
      </w:r>
      <w:proofErr w:type="spellStart"/>
      <w:r>
        <w:rPr>
          <w:rFonts w:ascii="Verdana" w:hAnsi="Verdana"/>
          <w:color w:val="666666"/>
          <w:sz w:val="20"/>
          <w:szCs w:val="20"/>
        </w:rPr>
        <w:t>Casale</w:t>
      </w:r>
      <w:proofErr w:type="spellEnd"/>
      <w:r>
        <w:rPr>
          <w:rFonts w:ascii="Verdana" w:hAnsi="Verdana"/>
          <w:color w:val="666666"/>
          <w:sz w:val="20"/>
          <w:szCs w:val="20"/>
        </w:rPr>
        <w:t xml:space="preserve"> </w:t>
      </w:r>
      <w:proofErr w:type="spellStart"/>
      <w:r>
        <w:rPr>
          <w:rFonts w:ascii="Verdana" w:hAnsi="Verdana"/>
          <w:color w:val="666666"/>
          <w:sz w:val="20"/>
          <w:szCs w:val="20"/>
        </w:rPr>
        <w:t>sul</w:t>
      </w:r>
      <w:proofErr w:type="spellEnd"/>
      <w:r>
        <w:rPr>
          <w:rFonts w:ascii="Verdana" w:hAnsi="Verdana"/>
          <w:color w:val="666666"/>
          <w:sz w:val="20"/>
          <w:szCs w:val="20"/>
        </w:rPr>
        <w:t xml:space="preserve"> Sile går på floden Sile. Växtligheten är frodig och ibland bildar trädkronorna på bägge sidor av floden rena tunnlar av grönska. Utefter kanalen finns flera gratis förtöjningsplatser samt åtskilliga restauranger och livsmedelsbutiker.</w:t>
      </w:r>
    </w:p>
    <w:p w:rsidR="0076165B" w:rsidRDefault="0076165B" w:rsidP="0076165B">
      <w:pPr>
        <w:pStyle w:val="Normalwebb"/>
        <w:shd w:val="clear" w:color="auto" w:fill="FFFFFF"/>
        <w:spacing w:before="0" w:beforeAutospacing="0" w:after="75" w:afterAutospacing="0"/>
        <w:textAlignment w:val="baseline"/>
        <w:rPr>
          <w:rFonts w:ascii="Verdana" w:hAnsi="Verdana"/>
          <w:color w:val="666666"/>
          <w:sz w:val="20"/>
          <w:szCs w:val="20"/>
        </w:rPr>
      </w:pPr>
      <w:r>
        <w:rPr>
          <w:rFonts w:ascii="Verdana" w:hAnsi="Verdana"/>
          <w:b/>
          <w:noProof/>
          <w:color w:val="666666"/>
          <w:sz w:val="20"/>
          <w:szCs w:val="20"/>
        </w:rPr>
        <w:drawing>
          <wp:anchor distT="0" distB="0" distL="114300" distR="114300" simplePos="0" relativeHeight="251664384" behindDoc="1" locked="0" layoutInCell="1" allowOverlap="1" wp14:anchorId="06AD6651" wp14:editId="453AF6CF">
            <wp:simplePos x="0" y="0"/>
            <wp:positionH relativeFrom="column">
              <wp:posOffset>29845</wp:posOffset>
            </wp:positionH>
            <wp:positionV relativeFrom="paragraph">
              <wp:posOffset>489585</wp:posOffset>
            </wp:positionV>
            <wp:extent cx="1260475" cy="838200"/>
            <wp:effectExtent l="0" t="0" r="0" b="0"/>
            <wp:wrapTight wrapText="bothSides">
              <wp:wrapPolygon edited="0">
                <wp:start x="0" y="0"/>
                <wp:lineTo x="0" y="21109"/>
                <wp:lineTo x="21219" y="21109"/>
                <wp:lineTo x="21219"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an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475" cy="838200"/>
                    </a:xfrm>
                    <a:prstGeom prst="rect">
                      <a:avLst/>
                    </a:prstGeom>
                  </pic:spPr>
                </pic:pic>
              </a:graphicData>
            </a:graphic>
          </wp:anchor>
        </w:drawing>
      </w:r>
      <w:r>
        <w:rPr>
          <w:rFonts w:ascii="Verdana" w:hAnsi="Verdana"/>
          <w:color w:val="666666"/>
          <w:sz w:val="20"/>
          <w:szCs w:val="20"/>
        </w:rPr>
        <w:t xml:space="preserve">Vid </w:t>
      </w:r>
      <w:proofErr w:type="spellStart"/>
      <w:r>
        <w:rPr>
          <w:rFonts w:ascii="Verdana" w:hAnsi="Verdana"/>
          <w:color w:val="666666"/>
          <w:sz w:val="20"/>
          <w:szCs w:val="20"/>
        </w:rPr>
        <w:t>Portegrandi</w:t>
      </w:r>
      <w:proofErr w:type="spellEnd"/>
      <w:r>
        <w:rPr>
          <w:rFonts w:ascii="Verdana" w:hAnsi="Verdana"/>
          <w:color w:val="666666"/>
          <w:sz w:val="20"/>
          <w:szCs w:val="20"/>
        </w:rPr>
        <w:t xml:space="preserve"> grenar sig floden och den högra leden går mot slussen i </w:t>
      </w:r>
      <w:proofErr w:type="spellStart"/>
      <w:r>
        <w:rPr>
          <w:rFonts w:ascii="Verdana" w:hAnsi="Verdana"/>
          <w:color w:val="666666"/>
          <w:sz w:val="20"/>
          <w:szCs w:val="20"/>
        </w:rPr>
        <w:t>Portegrandi</w:t>
      </w:r>
      <w:proofErr w:type="spellEnd"/>
      <w:r>
        <w:rPr>
          <w:rFonts w:ascii="Verdana" w:hAnsi="Verdana"/>
          <w:color w:val="666666"/>
          <w:sz w:val="20"/>
          <w:szCs w:val="20"/>
        </w:rPr>
        <w:t xml:space="preserve"> och efter slussningen når vi Venedigs lagun. Detta är den närmaste vägen till ön </w:t>
      </w:r>
      <w:proofErr w:type="spellStart"/>
      <w:r>
        <w:rPr>
          <w:rFonts w:ascii="Verdana" w:hAnsi="Verdana"/>
          <w:color w:val="666666"/>
          <w:sz w:val="20"/>
          <w:szCs w:val="20"/>
        </w:rPr>
        <w:t>Burano</w:t>
      </w:r>
      <w:proofErr w:type="spellEnd"/>
      <w:r>
        <w:rPr>
          <w:rFonts w:ascii="Verdana" w:hAnsi="Verdana"/>
          <w:color w:val="666666"/>
          <w:sz w:val="20"/>
          <w:szCs w:val="20"/>
        </w:rPr>
        <w:t xml:space="preserve"> (cirka en timmes färd) med sina pastellfärgade hus och det lutande klocktornet. Här lägger vi till för natten på grannön </w:t>
      </w:r>
      <w:proofErr w:type="spellStart"/>
      <w:r>
        <w:rPr>
          <w:rFonts w:ascii="Verdana" w:hAnsi="Verdana"/>
          <w:color w:val="666666"/>
          <w:sz w:val="20"/>
          <w:szCs w:val="20"/>
        </w:rPr>
        <w:t>Mazzorbo</w:t>
      </w:r>
      <w:proofErr w:type="spellEnd"/>
      <w:r>
        <w:rPr>
          <w:rFonts w:ascii="Verdana" w:hAnsi="Verdana"/>
          <w:color w:val="666666"/>
          <w:sz w:val="20"/>
          <w:szCs w:val="20"/>
        </w:rPr>
        <w:t xml:space="preserve"> vid våra egna förtöjningsplatser. Vi går några hundra meter över bron till Murano, utforskar den pittoreska ön och äter middag på någon lokal trattoria antingen på </w:t>
      </w:r>
      <w:proofErr w:type="spellStart"/>
      <w:r>
        <w:rPr>
          <w:rFonts w:ascii="Verdana" w:hAnsi="Verdana"/>
          <w:color w:val="666666"/>
          <w:sz w:val="20"/>
          <w:szCs w:val="20"/>
        </w:rPr>
        <w:t>Burano</w:t>
      </w:r>
      <w:proofErr w:type="spellEnd"/>
      <w:r>
        <w:rPr>
          <w:rFonts w:ascii="Verdana" w:hAnsi="Verdana"/>
          <w:color w:val="666666"/>
          <w:sz w:val="20"/>
          <w:szCs w:val="20"/>
        </w:rPr>
        <w:t xml:space="preserve"> eller på </w:t>
      </w:r>
      <w:proofErr w:type="spellStart"/>
      <w:r>
        <w:rPr>
          <w:rFonts w:ascii="Verdana" w:hAnsi="Verdana"/>
          <w:color w:val="666666"/>
          <w:sz w:val="20"/>
          <w:szCs w:val="20"/>
        </w:rPr>
        <w:t>Mazzorbo</w:t>
      </w:r>
      <w:proofErr w:type="spellEnd"/>
      <w:r>
        <w:rPr>
          <w:rFonts w:ascii="Verdana" w:hAnsi="Verdana"/>
          <w:color w:val="666666"/>
          <w:sz w:val="20"/>
          <w:szCs w:val="20"/>
        </w:rPr>
        <w:t xml:space="preserve"> där det finns restauranger helt nära båten.</w:t>
      </w:r>
    </w:p>
    <w:p w:rsidR="0076165B" w:rsidRDefault="0076165B" w:rsidP="0076165B">
      <w:pPr>
        <w:pStyle w:val="Normalwebb"/>
        <w:shd w:val="clear" w:color="auto" w:fill="FFFFFF"/>
        <w:spacing w:before="0" w:beforeAutospacing="0" w:after="75" w:afterAutospacing="0"/>
        <w:textAlignment w:val="baseline"/>
        <w:rPr>
          <w:rFonts w:ascii="Verdana" w:hAnsi="Verdana"/>
          <w:color w:val="666666"/>
          <w:sz w:val="20"/>
          <w:szCs w:val="20"/>
        </w:rPr>
      </w:pPr>
      <w:r>
        <w:rPr>
          <w:rFonts w:ascii="Verdana" w:hAnsi="Verdana"/>
          <w:b/>
          <w:noProof/>
          <w:color w:val="666666"/>
          <w:sz w:val="20"/>
          <w:szCs w:val="20"/>
        </w:rPr>
        <w:drawing>
          <wp:anchor distT="0" distB="0" distL="114300" distR="114300" simplePos="0" relativeHeight="251665408" behindDoc="1" locked="0" layoutInCell="1" allowOverlap="1" wp14:anchorId="021B44AF" wp14:editId="6B26AD1C">
            <wp:simplePos x="0" y="0"/>
            <wp:positionH relativeFrom="margin">
              <wp:posOffset>3206115</wp:posOffset>
            </wp:positionH>
            <wp:positionV relativeFrom="paragraph">
              <wp:posOffset>516890</wp:posOffset>
            </wp:positionV>
            <wp:extent cx="1360170" cy="792480"/>
            <wp:effectExtent l="0" t="0" r="0" b="7620"/>
            <wp:wrapTight wrapText="bothSides">
              <wp:wrapPolygon edited="0">
                <wp:start x="0" y="0"/>
                <wp:lineTo x="0" y="21288"/>
                <wp:lineTo x="21176" y="21288"/>
                <wp:lineTo x="21176"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nd-ca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0170" cy="79248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olor w:val="666666"/>
          <w:sz w:val="20"/>
          <w:szCs w:val="20"/>
        </w:rPr>
        <w:t xml:space="preserve">Nästa dag fortsätter vi söderut och passerar, eller stannar till vid, </w:t>
      </w:r>
      <w:proofErr w:type="spellStart"/>
      <w:r>
        <w:rPr>
          <w:rFonts w:ascii="Verdana" w:hAnsi="Verdana"/>
          <w:color w:val="666666"/>
          <w:sz w:val="20"/>
          <w:szCs w:val="20"/>
        </w:rPr>
        <w:t>glasblåsarön</w:t>
      </w:r>
      <w:proofErr w:type="spellEnd"/>
      <w:r>
        <w:rPr>
          <w:rFonts w:ascii="Verdana" w:hAnsi="Verdana"/>
          <w:color w:val="666666"/>
          <w:sz w:val="20"/>
          <w:szCs w:val="20"/>
        </w:rPr>
        <w:t xml:space="preserve"> Murano innan vi når till Venedig. Det är inte tillåtet att köra in i kanalerna som genomkorsar Venedig, men naturligtvis måste vi köra runt ön för att titta på San Pietrokyrkan och självaste San Marcoplatsen från vattnet. Våra privata förtöjningsplatser finns på grann-ön </w:t>
      </w:r>
      <w:proofErr w:type="spellStart"/>
      <w:r>
        <w:rPr>
          <w:rFonts w:ascii="Verdana" w:hAnsi="Verdana"/>
          <w:color w:val="666666"/>
          <w:sz w:val="20"/>
          <w:szCs w:val="20"/>
        </w:rPr>
        <w:t>Vignole</w:t>
      </w:r>
      <w:proofErr w:type="spellEnd"/>
      <w:r>
        <w:rPr>
          <w:rFonts w:ascii="Verdana" w:hAnsi="Verdana"/>
          <w:color w:val="666666"/>
          <w:sz w:val="20"/>
          <w:szCs w:val="20"/>
        </w:rPr>
        <w:t xml:space="preserve"> och därifrån kan vi ta </w:t>
      </w:r>
      <w:proofErr w:type="spellStart"/>
      <w:r>
        <w:rPr>
          <w:rFonts w:ascii="Verdana" w:hAnsi="Verdana"/>
          <w:color w:val="666666"/>
          <w:sz w:val="20"/>
          <w:szCs w:val="20"/>
        </w:rPr>
        <w:t>vaporetton</w:t>
      </w:r>
      <w:proofErr w:type="spellEnd"/>
      <w:r>
        <w:rPr>
          <w:rFonts w:ascii="Verdana" w:hAnsi="Verdana"/>
          <w:color w:val="666666"/>
          <w:sz w:val="20"/>
          <w:szCs w:val="20"/>
        </w:rPr>
        <w:t xml:space="preserve"> (</w:t>
      </w:r>
      <w:proofErr w:type="spellStart"/>
      <w:r>
        <w:rPr>
          <w:rFonts w:ascii="Verdana" w:hAnsi="Verdana"/>
          <w:color w:val="666666"/>
          <w:sz w:val="20"/>
          <w:szCs w:val="20"/>
        </w:rPr>
        <w:t>vattenbussen</w:t>
      </w:r>
      <w:proofErr w:type="spellEnd"/>
      <w:r>
        <w:rPr>
          <w:rFonts w:ascii="Verdana" w:hAnsi="Verdana"/>
          <w:color w:val="666666"/>
          <w:sz w:val="20"/>
          <w:szCs w:val="20"/>
        </w:rPr>
        <w:t xml:space="preserve">) in till San Marcoplatsen för att besöka de sevärdheter som bjuds. En kort promenad genom staden leder oss till Rialtobron och ytterligare en bit bort finns den berömda Harrys Bar. </w:t>
      </w:r>
    </w:p>
    <w:p w:rsidR="000E2C67" w:rsidRDefault="0076165B" w:rsidP="0076165B">
      <w:pPr>
        <w:pStyle w:val="Normalwebb"/>
        <w:shd w:val="clear" w:color="auto" w:fill="FFFFFF"/>
        <w:spacing w:before="0" w:beforeAutospacing="0" w:after="75" w:afterAutospacing="0"/>
        <w:textAlignment w:val="baseline"/>
        <w:rPr>
          <w:rFonts w:ascii="Verdana" w:hAnsi="Verdana"/>
          <w:color w:val="666666"/>
          <w:sz w:val="20"/>
          <w:szCs w:val="20"/>
        </w:rPr>
      </w:pPr>
      <w:r>
        <w:rPr>
          <w:rFonts w:ascii="Verdana" w:hAnsi="Verdana"/>
          <w:b/>
          <w:noProof/>
          <w:color w:val="666666"/>
          <w:sz w:val="20"/>
          <w:szCs w:val="20"/>
        </w:rPr>
        <w:drawing>
          <wp:anchor distT="0" distB="0" distL="114300" distR="114300" simplePos="0" relativeHeight="251667456" behindDoc="1" locked="0" layoutInCell="1" allowOverlap="1" wp14:anchorId="45CC0C93" wp14:editId="400B487B">
            <wp:simplePos x="0" y="0"/>
            <wp:positionH relativeFrom="column">
              <wp:posOffset>52705</wp:posOffset>
            </wp:positionH>
            <wp:positionV relativeFrom="paragraph">
              <wp:posOffset>232410</wp:posOffset>
            </wp:positionV>
            <wp:extent cx="1428750" cy="952500"/>
            <wp:effectExtent l="0" t="0" r="0" b="0"/>
            <wp:wrapTight wrapText="bothSides">
              <wp:wrapPolygon edited="0">
                <wp:start x="0" y="0"/>
                <wp:lineTo x="0" y="21168"/>
                <wp:lineTo x="21312" y="21168"/>
                <wp:lineTo x="21312"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uetto-n.8-150x100.jpg"/>
                    <pic:cNvPicPr/>
                  </pic:nvPicPr>
                  <pic:blipFill>
                    <a:blip r:embed="rId10">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anchor>
        </w:drawing>
      </w:r>
      <w:r>
        <w:rPr>
          <w:rFonts w:ascii="Verdana" w:hAnsi="Verdana"/>
          <w:color w:val="666666"/>
          <w:sz w:val="20"/>
          <w:szCs w:val="20"/>
        </w:rPr>
        <w:t xml:space="preserve">Vi stannar i Venedig </w:t>
      </w:r>
      <w:r w:rsidR="000E2C67">
        <w:rPr>
          <w:rFonts w:ascii="Verdana" w:hAnsi="Verdana"/>
          <w:color w:val="666666"/>
          <w:sz w:val="20"/>
          <w:szCs w:val="20"/>
        </w:rPr>
        <w:t xml:space="preserve">större delen av </w:t>
      </w:r>
      <w:r>
        <w:rPr>
          <w:rFonts w:ascii="Verdana" w:hAnsi="Verdana"/>
          <w:color w:val="666666"/>
          <w:sz w:val="20"/>
          <w:szCs w:val="20"/>
        </w:rPr>
        <w:t>nästa dag (</w:t>
      </w:r>
      <w:r w:rsidR="000E2C67">
        <w:rPr>
          <w:rFonts w:ascii="Verdana" w:hAnsi="Verdana"/>
          <w:color w:val="666666"/>
          <w:sz w:val="20"/>
          <w:szCs w:val="20"/>
        </w:rPr>
        <w:t>fre</w:t>
      </w:r>
      <w:r>
        <w:rPr>
          <w:rFonts w:ascii="Verdana" w:hAnsi="Verdana"/>
          <w:color w:val="666666"/>
          <w:sz w:val="20"/>
          <w:szCs w:val="20"/>
        </w:rPr>
        <w:t>dag) för att utforska staden</w:t>
      </w:r>
      <w:r w:rsidR="000E2C67">
        <w:rPr>
          <w:rFonts w:ascii="Verdana" w:hAnsi="Verdana"/>
          <w:color w:val="666666"/>
          <w:sz w:val="20"/>
          <w:szCs w:val="20"/>
        </w:rPr>
        <w:t>.</w:t>
      </w:r>
    </w:p>
    <w:p w:rsidR="0076165B" w:rsidRDefault="0076165B" w:rsidP="0076165B">
      <w:pPr>
        <w:pStyle w:val="Normalwebb"/>
        <w:shd w:val="clear" w:color="auto" w:fill="FFFFFF"/>
        <w:spacing w:before="0" w:beforeAutospacing="0" w:after="75" w:afterAutospacing="0"/>
        <w:textAlignment w:val="baseline"/>
        <w:rPr>
          <w:rFonts w:ascii="Verdana" w:hAnsi="Verdana"/>
          <w:color w:val="666666"/>
          <w:sz w:val="20"/>
          <w:szCs w:val="20"/>
        </w:rPr>
      </w:pPr>
      <w:r>
        <w:rPr>
          <w:rFonts w:ascii="Verdana" w:hAnsi="Verdana"/>
          <w:color w:val="666666"/>
          <w:sz w:val="20"/>
          <w:szCs w:val="20"/>
        </w:rPr>
        <w:t xml:space="preserve">Vi </w:t>
      </w:r>
      <w:r w:rsidR="000E2C67">
        <w:rPr>
          <w:rFonts w:ascii="Verdana" w:hAnsi="Verdana"/>
          <w:color w:val="666666"/>
          <w:sz w:val="20"/>
          <w:szCs w:val="20"/>
        </w:rPr>
        <w:t xml:space="preserve">fortsätter sedan </w:t>
      </w:r>
      <w:r>
        <w:rPr>
          <w:rFonts w:ascii="Verdana" w:hAnsi="Verdana"/>
          <w:color w:val="666666"/>
          <w:sz w:val="20"/>
          <w:szCs w:val="20"/>
        </w:rPr>
        <w:t xml:space="preserve">att gå österut från Venedig </w:t>
      </w:r>
      <w:r w:rsidR="000E2C67">
        <w:rPr>
          <w:rFonts w:ascii="Verdana" w:hAnsi="Verdana"/>
          <w:color w:val="666666"/>
          <w:sz w:val="20"/>
          <w:szCs w:val="20"/>
        </w:rPr>
        <w:t>mot</w:t>
      </w:r>
      <w:r>
        <w:rPr>
          <w:rFonts w:ascii="Verdana" w:hAnsi="Verdana"/>
          <w:color w:val="666666"/>
          <w:sz w:val="20"/>
          <w:szCs w:val="20"/>
        </w:rPr>
        <w:t xml:space="preserve"> öarna </w:t>
      </w:r>
      <w:proofErr w:type="spellStart"/>
      <w:r>
        <w:rPr>
          <w:rFonts w:ascii="Verdana" w:hAnsi="Verdana"/>
          <w:color w:val="666666"/>
          <w:sz w:val="20"/>
          <w:szCs w:val="20"/>
        </w:rPr>
        <w:t>Cavallino</w:t>
      </w:r>
      <w:proofErr w:type="spellEnd"/>
      <w:r>
        <w:rPr>
          <w:rFonts w:ascii="Verdana" w:hAnsi="Verdana"/>
          <w:color w:val="666666"/>
          <w:sz w:val="20"/>
          <w:szCs w:val="20"/>
        </w:rPr>
        <w:t xml:space="preserve"> och Lido de </w:t>
      </w:r>
      <w:proofErr w:type="spellStart"/>
      <w:r>
        <w:rPr>
          <w:rFonts w:ascii="Verdana" w:hAnsi="Verdana"/>
          <w:color w:val="666666"/>
          <w:sz w:val="20"/>
          <w:szCs w:val="20"/>
        </w:rPr>
        <w:t>Jesolo</w:t>
      </w:r>
      <w:proofErr w:type="spellEnd"/>
      <w:r>
        <w:rPr>
          <w:rFonts w:ascii="Verdana" w:hAnsi="Verdana"/>
          <w:color w:val="666666"/>
          <w:sz w:val="20"/>
          <w:szCs w:val="20"/>
        </w:rPr>
        <w:t xml:space="preserve">. Här finns massor av enastående sandstränder. I floden Sile som rinner mellan </w:t>
      </w:r>
      <w:proofErr w:type="spellStart"/>
      <w:r>
        <w:rPr>
          <w:rFonts w:ascii="Verdana" w:hAnsi="Verdana"/>
          <w:color w:val="666666"/>
          <w:sz w:val="20"/>
          <w:szCs w:val="20"/>
        </w:rPr>
        <w:t>Cavallino</w:t>
      </w:r>
      <w:proofErr w:type="spellEnd"/>
      <w:r>
        <w:rPr>
          <w:rFonts w:ascii="Verdana" w:hAnsi="Verdana"/>
          <w:color w:val="666666"/>
          <w:sz w:val="20"/>
          <w:szCs w:val="20"/>
        </w:rPr>
        <w:t xml:space="preserve"> och Lido di </w:t>
      </w:r>
      <w:proofErr w:type="spellStart"/>
      <w:r>
        <w:rPr>
          <w:rFonts w:ascii="Verdana" w:hAnsi="Verdana"/>
          <w:color w:val="666666"/>
          <w:sz w:val="20"/>
          <w:szCs w:val="20"/>
        </w:rPr>
        <w:t>Jesolo</w:t>
      </w:r>
      <w:proofErr w:type="spellEnd"/>
      <w:r>
        <w:rPr>
          <w:rFonts w:ascii="Verdana" w:hAnsi="Verdana"/>
          <w:color w:val="666666"/>
          <w:sz w:val="20"/>
          <w:szCs w:val="20"/>
        </w:rPr>
        <w:t xml:space="preserve"> finns det flera gästhamnar. </w:t>
      </w:r>
    </w:p>
    <w:p w:rsidR="00D54AB1" w:rsidRDefault="0076165B" w:rsidP="0076165B">
      <w:pPr>
        <w:pStyle w:val="Normalwebb"/>
        <w:shd w:val="clear" w:color="auto" w:fill="FFFFFF"/>
        <w:spacing w:before="0" w:beforeAutospacing="0" w:after="75" w:afterAutospacing="0"/>
        <w:textAlignment w:val="baseline"/>
        <w:rPr>
          <w:rFonts w:ascii="Verdana" w:hAnsi="Verdana"/>
          <w:color w:val="666666"/>
          <w:sz w:val="20"/>
          <w:szCs w:val="20"/>
        </w:rPr>
      </w:pPr>
      <w:r>
        <w:rPr>
          <w:rFonts w:ascii="Verdana" w:hAnsi="Verdana"/>
          <w:color w:val="666666"/>
          <w:sz w:val="20"/>
          <w:szCs w:val="20"/>
        </w:rPr>
        <w:t xml:space="preserve">Vi fortsätter norröver och når staden </w:t>
      </w:r>
      <w:proofErr w:type="spellStart"/>
      <w:r>
        <w:rPr>
          <w:rFonts w:ascii="Verdana" w:hAnsi="Verdana"/>
          <w:color w:val="666666"/>
          <w:sz w:val="20"/>
          <w:szCs w:val="20"/>
        </w:rPr>
        <w:t>Jesol</w:t>
      </w:r>
      <w:r w:rsidR="000E2C67">
        <w:rPr>
          <w:rFonts w:ascii="Verdana" w:hAnsi="Verdana"/>
          <w:color w:val="666666"/>
          <w:sz w:val="20"/>
          <w:szCs w:val="20"/>
        </w:rPr>
        <w:t>o</w:t>
      </w:r>
      <w:proofErr w:type="spellEnd"/>
      <w:r w:rsidR="000E2C67">
        <w:rPr>
          <w:rFonts w:ascii="Verdana" w:hAnsi="Verdana"/>
          <w:color w:val="666666"/>
          <w:sz w:val="20"/>
          <w:szCs w:val="20"/>
        </w:rPr>
        <w:t>.</w:t>
      </w:r>
      <w:r>
        <w:rPr>
          <w:rFonts w:ascii="Verdana" w:hAnsi="Verdana"/>
          <w:color w:val="666666"/>
          <w:sz w:val="20"/>
          <w:szCs w:val="20"/>
        </w:rPr>
        <w:t xml:space="preserve"> </w:t>
      </w:r>
      <w:r w:rsidR="000E2C67">
        <w:rPr>
          <w:rFonts w:ascii="Verdana" w:hAnsi="Verdana"/>
          <w:color w:val="666666"/>
          <w:sz w:val="20"/>
          <w:szCs w:val="20"/>
        </w:rPr>
        <w:t>Vi</w:t>
      </w:r>
      <w:r>
        <w:rPr>
          <w:rFonts w:ascii="Verdana" w:hAnsi="Verdana"/>
          <w:color w:val="666666"/>
          <w:sz w:val="20"/>
          <w:szCs w:val="20"/>
        </w:rPr>
        <w:t xml:space="preserve"> följer sedan floden Sile upp till Caposile där vi väljer kanalen </w:t>
      </w:r>
      <w:proofErr w:type="spellStart"/>
      <w:r>
        <w:rPr>
          <w:rFonts w:ascii="Verdana" w:hAnsi="Verdana"/>
          <w:color w:val="666666"/>
          <w:sz w:val="20"/>
          <w:szCs w:val="20"/>
        </w:rPr>
        <w:t>Taglio</w:t>
      </w:r>
      <w:proofErr w:type="spellEnd"/>
      <w:r>
        <w:rPr>
          <w:rFonts w:ascii="Verdana" w:hAnsi="Verdana"/>
          <w:color w:val="666666"/>
          <w:sz w:val="20"/>
          <w:szCs w:val="20"/>
        </w:rPr>
        <w:t xml:space="preserve"> </w:t>
      </w:r>
      <w:proofErr w:type="spellStart"/>
      <w:r>
        <w:rPr>
          <w:rFonts w:ascii="Verdana" w:hAnsi="Verdana"/>
          <w:color w:val="666666"/>
          <w:sz w:val="20"/>
          <w:szCs w:val="20"/>
        </w:rPr>
        <w:t>Nuovo</w:t>
      </w:r>
      <w:proofErr w:type="spellEnd"/>
      <w:r>
        <w:rPr>
          <w:rFonts w:ascii="Verdana" w:hAnsi="Verdana"/>
          <w:color w:val="666666"/>
          <w:sz w:val="20"/>
          <w:szCs w:val="20"/>
        </w:rPr>
        <w:t xml:space="preserve"> del Sile tillbaka till </w:t>
      </w:r>
      <w:proofErr w:type="spellStart"/>
      <w:r>
        <w:rPr>
          <w:rFonts w:ascii="Verdana" w:hAnsi="Verdana"/>
          <w:color w:val="666666"/>
          <w:sz w:val="20"/>
          <w:szCs w:val="20"/>
        </w:rPr>
        <w:t>Portegrandi</w:t>
      </w:r>
      <w:proofErr w:type="spellEnd"/>
      <w:r w:rsidR="000E2C67">
        <w:rPr>
          <w:rFonts w:ascii="Verdana" w:hAnsi="Verdana"/>
          <w:color w:val="666666"/>
          <w:sz w:val="20"/>
          <w:szCs w:val="20"/>
        </w:rPr>
        <w:t xml:space="preserve">. Vi stannar över natten. Nästa </w:t>
      </w:r>
      <w:proofErr w:type="gramStart"/>
      <w:r w:rsidR="000E2C67">
        <w:rPr>
          <w:rFonts w:ascii="Verdana" w:hAnsi="Verdana"/>
          <w:color w:val="666666"/>
          <w:sz w:val="20"/>
          <w:szCs w:val="20"/>
        </w:rPr>
        <w:t>morgon</w:t>
      </w:r>
      <w:r>
        <w:rPr>
          <w:rFonts w:ascii="Verdana" w:hAnsi="Verdana"/>
          <w:color w:val="666666"/>
          <w:sz w:val="20"/>
          <w:szCs w:val="20"/>
        </w:rPr>
        <w:t xml:space="preserve">  följer</w:t>
      </w:r>
      <w:proofErr w:type="gramEnd"/>
      <w:r>
        <w:rPr>
          <w:rFonts w:ascii="Verdana" w:hAnsi="Verdana"/>
          <w:color w:val="666666"/>
          <w:sz w:val="20"/>
          <w:szCs w:val="20"/>
        </w:rPr>
        <w:t xml:space="preserve"> vi floden tillbaka till hemmabasen i </w:t>
      </w:r>
      <w:proofErr w:type="spellStart"/>
      <w:r>
        <w:rPr>
          <w:rFonts w:ascii="Verdana" w:hAnsi="Verdana"/>
          <w:color w:val="666666"/>
          <w:sz w:val="20"/>
          <w:szCs w:val="20"/>
        </w:rPr>
        <w:t>Casale</w:t>
      </w:r>
      <w:proofErr w:type="spellEnd"/>
      <w:r>
        <w:rPr>
          <w:rFonts w:ascii="Verdana" w:hAnsi="Verdana"/>
          <w:color w:val="666666"/>
          <w:sz w:val="20"/>
          <w:szCs w:val="20"/>
        </w:rPr>
        <w:t xml:space="preserve">. </w:t>
      </w:r>
    </w:p>
    <w:p w:rsidR="00D54AB1" w:rsidRDefault="00D54AB1" w:rsidP="00D54AB1">
      <w:pPr>
        <w:pStyle w:val="Normalwebb"/>
        <w:shd w:val="clear" w:color="auto" w:fill="FFFFFF"/>
        <w:spacing w:before="0" w:beforeAutospacing="0" w:after="75" w:afterAutospacing="0"/>
        <w:jc w:val="center"/>
        <w:textAlignment w:val="baseline"/>
        <w:rPr>
          <w:rFonts w:ascii="Verdana" w:hAnsi="Verdana"/>
          <w:color w:val="666666"/>
          <w:sz w:val="20"/>
          <w:szCs w:val="20"/>
        </w:rPr>
      </w:pPr>
      <w:r>
        <w:rPr>
          <w:noProof/>
        </w:rPr>
        <w:drawing>
          <wp:inline distT="0" distB="0" distL="0" distR="0" wp14:anchorId="1E25E638" wp14:editId="2EFDBD20">
            <wp:extent cx="3649980" cy="2840469"/>
            <wp:effectExtent l="0" t="0" r="7620" b="0"/>
            <wp:docPr id="1" name="Bildobjekt 1" descr="https://www.houseboat.it/wp-content/uploads/2012/06/itinerario_vene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useboat.it/wp-content/uploads/2012/06/itinerario_venez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5415" cy="2914738"/>
                    </a:xfrm>
                    <a:prstGeom prst="rect">
                      <a:avLst/>
                    </a:prstGeom>
                    <a:noFill/>
                    <a:ln>
                      <a:noFill/>
                    </a:ln>
                  </pic:spPr>
                </pic:pic>
              </a:graphicData>
            </a:graphic>
          </wp:inline>
        </w:drawing>
      </w:r>
    </w:p>
    <w:p w:rsidR="00D54AB1" w:rsidRDefault="00D54AB1" w:rsidP="0076165B">
      <w:pPr>
        <w:pStyle w:val="Normalwebb"/>
        <w:shd w:val="clear" w:color="auto" w:fill="FFFFFF"/>
        <w:spacing w:before="0" w:beforeAutospacing="0" w:after="75" w:afterAutospacing="0"/>
        <w:textAlignment w:val="baseline"/>
        <w:rPr>
          <w:rFonts w:ascii="Verdana" w:hAnsi="Verdana"/>
          <w:color w:val="666666"/>
          <w:sz w:val="20"/>
          <w:szCs w:val="20"/>
        </w:rPr>
      </w:pPr>
    </w:p>
    <w:p w:rsidR="0076165B" w:rsidRDefault="00D54AB1" w:rsidP="00D54AB1">
      <w:pPr>
        <w:pStyle w:val="Normalwebb"/>
        <w:shd w:val="clear" w:color="auto" w:fill="FFFFFF"/>
        <w:spacing w:before="0" w:beforeAutospacing="0" w:after="75" w:afterAutospacing="0"/>
        <w:jc w:val="center"/>
        <w:textAlignment w:val="baseline"/>
        <w:rPr>
          <w:rFonts w:ascii="Verdana" w:hAnsi="Verdana"/>
          <w:color w:val="666666"/>
          <w:sz w:val="20"/>
          <w:szCs w:val="20"/>
        </w:rPr>
      </w:pPr>
      <w:r>
        <w:rPr>
          <w:noProof/>
        </w:rPr>
        <w:drawing>
          <wp:inline distT="0" distB="0" distL="0" distR="0" wp14:anchorId="2EE8750C" wp14:editId="26DF228E">
            <wp:extent cx="3108960" cy="2228090"/>
            <wp:effectExtent l="0" t="0" r="0" b="1270"/>
            <wp:docPr id="4" name="Bildobjekt 4" descr="https://h24-original.s3.amazonaws.com/62703/25926735-8pwHT.jpg?name=cl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24-original.s3.amazonaws.com/62703/25926735-8pwHT.jpg?name=clipp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020" cy="2298366"/>
                    </a:xfrm>
                    <a:prstGeom prst="rect">
                      <a:avLst/>
                    </a:prstGeom>
                    <a:noFill/>
                    <a:ln>
                      <a:noFill/>
                    </a:ln>
                  </pic:spPr>
                </pic:pic>
              </a:graphicData>
            </a:graphic>
          </wp:inline>
        </w:drawing>
      </w:r>
    </w:p>
    <w:p w:rsidR="00D54AB1" w:rsidRDefault="00D54AB1" w:rsidP="00D54AB1">
      <w:pPr>
        <w:pStyle w:val="Normalwebb"/>
        <w:shd w:val="clear" w:color="auto" w:fill="FFFFFF"/>
        <w:spacing w:before="0" w:beforeAutospacing="0" w:after="75" w:afterAutospacing="0"/>
        <w:jc w:val="center"/>
        <w:textAlignment w:val="baseline"/>
        <w:rPr>
          <w:rFonts w:ascii="Verdana" w:hAnsi="Verdana"/>
          <w:color w:val="666666"/>
          <w:sz w:val="20"/>
          <w:szCs w:val="20"/>
        </w:rPr>
      </w:pPr>
    </w:p>
    <w:p w:rsidR="00D54AB1" w:rsidRDefault="00D54AB1" w:rsidP="00D54AB1">
      <w:pPr>
        <w:pStyle w:val="Normalwebb"/>
        <w:shd w:val="clear" w:color="auto" w:fill="FFFFFF"/>
        <w:spacing w:before="0" w:beforeAutospacing="0" w:after="75" w:afterAutospacing="0"/>
        <w:jc w:val="center"/>
        <w:textAlignment w:val="baseline"/>
        <w:rPr>
          <w:rFonts w:ascii="Verdana" w:hAnsi="Verdana"/>
          <w:color w:val="666666"/>
          <w:sz w:val="20"/>
          <w:szCs w:val="20"/>
        </w:rPr>
      </w:pPr>
    </w:p>
    <w:p w:rsidR="00A81C0C" w:rsidRDefault="00D54AB1" w:rsidP="00D54AB1">
      <w:pPr>
        <w:jc w:val="center"/>
        <w:rPr>
          <w:noProof/>
        </w:rPr>
      </w:pPr>
      <w:r>
        <w:rPr>
          <w:noProof/>
        </w:rPr>
        <w:drawing>
          <wp:inline distT="0" distB="0" distL="0" distR="0" wp14:anchorId="0BECC8F1" wp14:editId="15E57582">
            <wp:extent cx="2887980" cy="503209"/>
            <wp:effectExtent l="0" t="0" r="762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å www logga.jpg"/>
                    <pic:cNvPicPr/>
                  </pic:nvPicPr>
                  <pic:blipFill>
                    <a:blip r:embed="rId13">
                      <a:extLst>
                        <a:ext uri="{28A0092B-C50C-407E-A947-70E740481C1C}">
                          <a14:useLocalDpi xmlns:a14="http://schemas.microsoft.com/office/drawing/2010/main" val="0"/>
                        </a:ext>
                      </a:extLst>
                    </a:blip>
                    <a:stretch>
                      <a:fillRect/>
                    </a:stretch>
                  </pic:blipFill>
                  <pic:spPr>
                    <a:xfrm>
                      <a:off x="0" y="0"/>
                      <a:ext cx="2902738" cy="505780"/>
                    </a:xfrm>
                    <a:prstGeom prst="rect">
                      <a:avLst/>
                    </a:prstGeom>
                  </pic:spPr>
                </pic:pic>
              </a:graphicData>
            </a:graphic>
          </wp:inline>
        </w:drawing>
      </w:r>
    </w:p>
    <w:p w:rsidR="00EE6C09" w:rsidRDefault="00EE6C09">
      <w:bookmarkStart w:id="1" w:name="_GoBack"/>
      <w:bookmarkEnd w:id="1"/>
    </w:p>
    <w:sectPr w:rsidR="00EE6C09" w:rsidSect="001F33FA">
      <w:pgSz w:w="16838" w:h="11906" w:orient="landscape" w:code="9"/>
      <w:pgMar w:top="567" w:right="567" w:bottom="720" w:left="51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2D0"/>
    <w:rsid w:val="000036FA"/>
    <w:rsid w:val="000734F2"/>
    <w:rsid w:val="000C53C3"/>
    <w:rsid w:val="000E1593"/>
    <w:rsid w:val="000E2C67"/>
    <w:rsid w:val="001F33FA"/>
    <w:rsid w:val="002B4FF1"/>
    <w:rsid w:val="003901FE"/>
    <w:rsid w:val="004400A2"/>
    <w:rsid w:val="005372D0"/>
    <w:rsid w:val="0055148F"/>
    <w:rsid w:val="00634405"/>
    <w:rsid w:val="007010CD"/>
    <w:rsid w:val="0076165B"/>
    <w:rsid w:val="007A68A1"/>
    <w:rsid w:val="008C3518"/>
    <w:rsid w:val="00A81C0C"/>
    <w:rsid w:val="00AF4A8D"/>
    <w:rsid w:val="00D54AB1"/>
    <w:rsid w:val="00D607D4"/>
    <w:rsid w:val="00DD2869"/>
    <w:rsid w:val="00EA0033"/>
    <w:rsid w:val="00EE6C09"/>
    <w:rsid w:val="00F058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6A398"/>
  <w15:chartTrackingRefBased/>
  <w15:docId w15:val="{27A1B6BE-9ABA-400B-B534-E4163980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5372D0"/>
    <w:rPr>
      <w:b/>
      <w:bCs/>
    </w:rPr>
  </w:style>
  <w:style w:type="paragraph" w:styleId="Normalwebb">
    <w:name w:val="Normal (Web)"/>
    <w:basedOn w:val="Normal"/>
    <w:uiPriority w:val="99"/>
    <w:unhideWhenUsed/>
    <w:rsid w:val="000E159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0E1593"/>
    <w:rPr>
      <w:color w:val="0000FF"/>
      <w:u w:val="single"/>
    </w:rPr>
  </w:style>
  <w:style w:type="character" w:styleId="Kommentarsreferens">
    <w:name w:val="annotation reference"/>
    <w:basedOn w:val="Standardstycketeckensnitt"/>
    <w:uiPriority w:val="99"/>
    <w:semiHidden/>
    <w:unhideWhenUsed/>
    <w:rsid w:val="000E1593"/>
    <w:rPr>
      <w:sz w:val="16"/>
      <w:szCs w:val="16"/>
    </w:rPr>
  </w:style>
  <w:style w:type="paragraph" w:styleId="Kommentarer">
    <w:name w:val="annotation text"/>
    <w:basedOn w:val="Normal"/>
    <w:link w:val="KommentarerChar"/>
    <w:uiPriority w:val="99"/>
    <w:semiHidden/>
    <w:unhideWhenUsed/>
    <w:rsid w:val="000E1593"/>
    <w:pPr>
      <w:spacing w:line="240" w:lineRule="auto"/>
    </w:pPr>
    <w:rPr>
      <w:sz w:val="20"/>
      <w:szCs w:val="20"/>
    </w:rPr>
  </w:style>
  <w:style w:type="character" w:customStyle="1" w:styleId="KommentarerChar">
    <w:name w:val="Kommentarer Char"/>
    <w:basedOn w:val="Standardstycketeckensnitt"/>
    <w:link w:val="Kommentarer"/>
    <w:uiPriority w:val="99"/>
    <w:semiHidden/>
    <w:rsid w:val="000E1593"/>
    <w:rPr>
      <w:sz w:val="20"/>
      <w:szCs w:val="20"/>
    </w:rPr>
  </w:style>
  <w:style w:type="paragraph" w:styleId="Ballongtext">
    <w:name w:val="Balloon Text"/>
    <w:basedOn w:val="Normal"/>
    <w:link w:val="BallongtextChar"/>
    <w:uiPriority w:val="99"/>
    <w:semiHidden/>
    <w:unhideWhenUsed/>
    <w:rsid w:val="000E159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E1593"/>
    <w:rPr>
      <w:rFonts w:ascii="Segoe UI" w:hAnsi="Segoe UI" w:cs="Segoe UI"/>
      <w:sz w:val="18"/>
      <w:szCs w:val="18"/>
    </w:rPr>
  </w:style>
  <w:style w:type="paragraph" w:styleId="Kommentarsmne">
    <w:name w:val="annotation subject"/>
    <w:basedOn w:val="Kommentarer"/>
    <w:next w:val="Kommentarer"/>
    <w:link w:val="KommentarsmneChar"/>
    <w:uiPriority w:val="99"/>
    <w:semiHidden/>
    <w:unhideWhenUsed/>
    <w:rsid w:val="00DD2869"/>
    <w:rPr>
      <w:b/>
      <w:bCs/>
    </w:rPr>
  </w:style>
  <w:style w:type="character" w:customStyle="1" w:styleId="KommentarsmneChar">
    <w:name w:val="Kommentarsämne Char"/>
    <w:basedOn w:val="KommentarerChar"/>
    <w:link w:val="Kommentarsmne"/>
    <w:uiPriority w:val="99"/>
    <w:semiHidden/>
    <w:rsid w:val="00DD28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tif"/><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613</Words>
  <Characters>3249</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2018-12-05T15:24:00Z</cp:lastPrinted>
  <dcterms:created xsi:type="dcterms:W3CDTF">2018-12-06T06:12:00Z</dcterms:created>
  <dcterms:modified xsi:type="dcterms:W3CDTF">2018-12-20T18:55:00Z</dcterms:modified>
</cp:coreProperties>
</file>